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6C695" w14:textId="77777777" w:rsidR="006A1E91" w:rsidRDefault="006A1E91" w:rsidP="006A1E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ПРОГРАММА СПЕЦИАЛЬНОСТИ</w:t>
      </w:r>
      <w:bookmarkStart w:id="0" w:name="_GoBack"/>
      <w:bookmarkEnd w:id="0"/>
    </w:p>
    <w:p w14:paraId="6DCD3930" w14:textId="77777777" w:rsidR="006A1E91" w:rsidRDefault="006A1E91" w:rsidP="006A1E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</w:p>
    <w:p w14:paraId="7517D867" w14:textId="77777777" w:rsidR="006A1E91" w:rsidRDefault="006A1E91" w:rsidP="006A1E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Образовательная программа специальности </w:t>
      </w:r>
      <w:r>
        <w:rPr>
          <w:rFonts w:ascii="Arial" w:hAnsi="Arial" w:cs="Arial"/>
          <w:b/>
          <w:bCs/>
          <w:i/>
          <w:iCs/>
          <w:color w:val="1A1A1A"/>
        </w:rPr>
        <w:t>5В030200-Международное Право</w:t>
      </w:r>
    </w:p>
    <w:p w14:paraId="2ED5CBE6" w14:textId="77777777" w:rsidR="006A1E91" w:rsidRDefault="006A1E91" w:rsidP="006A1E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Уровень </w:t>
      </w:r>
      <w:r>
        <w:rPr>
          <w:rFonts w:ascii="Arial" w:hAnsi="Arial" w:cs="Arial"/>
          <w:b/>
          <w:bCs/>
          <w:i/>
          <w:iCs/>
          <w:color w:val="1A1A1A"/>
        </w:rPr>
        <w:t>Бакалавр</w:t>
      </w:r>
    </w:p>
    <w:p w14:paraId="5AFC005C" w14:textId="77777777" w:rsidR="006A1E91" w:rsidRDefault="006A1E91" w:rsidP="006A1E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</w:p>
    <w:p w14:paraId="10A6A00B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63567892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Цели образования по специальности 5В030200-Международное Право</w:t>
      </w:r>
    </w:p>
    <w:p w14:paraId="075C6A2F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Основной целью образования по специальности 5В030200-Международное </w:t>
      </w:r>
      <w:proofErr w:type="gramStart"/>
      <w:r>
        <w:rPr>
          <w:rFonts w:ascii="Arial" w:hAnsi="Arial" w:cs="Arial"/>
          <w:color w:val="1A1A1A"/>
        </w:rPr>
        <w:t>Правоявляется:</w:t>
      </w:r>
      <w:proofErr w:type="gramEnd"/>
    </w:p>
    <w:p w14:paraId="7F624B30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78EB6087" w14:textId="77777777" w:rsidR="006A1E91" w:rsidRDefault="006A1E91" w:rsidP="006A1E9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обеспечение</w:t>
      </w:r>
      <w:proofErr w:type="gramEnd"/>
      <w:r>
        <w:rPr>
          <w:rFonts w:ascii="Arial" w:hAnsi="Arial" w:cs="Arial"/>
          <w:color w:val="1A1A1A"/>
        </w:rPr>
        <w:t xml:space="preserve"> условий для получения полноценного, качественного профессионального образования в области международного права со знанием трех иностранных языков;</w:t>
      </w:r>
    </w:p>
    <w:p w14:paraId="78E3110D" w14:textId="77777777" w:rsidR="006A1E91" w:rsidRDefault="006A1E91" w:rsidP="006A1E9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подготовка</w:t>
      </w:r>
      <w:proofErr w:type="gramEnd"/>
      <w:r>
        <w:rPr>
          <w:rFonts w:ascii="Arial" w:hAnsi="Arial" w:cs="Arial"/>
          <w:color w:val="1A1A1A"/>
        </w:rPr>
        <w:t xml:space="preserve"> высококвалифицированных юристов-международников, необходимых Казахстану для осуществления  внешнеполитических и внешнеэкономических функций;</w:t>
      </w:r>
    </w:p>
    <w:p w14:paraId="3A122339" w14:textId="77777777" w:rsidR="006A1E91" w:rsidRDefault="006A1E91" w:rsidP="006A1E9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обучение</w:t>
      </w:r>
      <w:proofErr w:type="gramEnd"/>
      <w:r>
        <w:rPr>
          <w:rFonts w:ascii="Arial" w:hAnsi="Arial" w:cs="Arial"/>
          <w:color w:val="1A1A1A"/>
        </w:rPr>
        <w:t xml:space="preserve"> свободному владению и толкованию международно-правовой базы РК и национального законодательства Республики Казахстан;</w:t>
      </w:r>
    </w:p>
    <w:p w14:paraId="64DE1327" w14:textId="77777777" w:rsidR="006A1E91" w:rsidRDefault="006A1E91" w:rsidP="006A1E9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формирование</w:t>
      </w:r>
      <w:proofErr w:type="gramEnd"/>
      <w:r>
        <w:rPr>
          <w:rFonts w:ascii="Arial" w:hAnsi="Arial" w:cs="Arial"/>
          <w:color w:val="1A1A1A"/>
        </w:rPr>
        <w:t xml:space="preserve"> правовой культуры, этической культуры мышления;</w:t>
      </w:r>
    </w:p>
    <w:p w14:paraId="3691AA04" w14:textId="77777777" w:rsidR="006A1E91" w:rsidRDefault="006A1E91" w:rsidP="006A1E9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формирование</w:t>
      </w:r>
      <w:proofErr w:type="gramEnd"/>
      <w:r>
        <w:rPr>
          <w:rFonts w:ascii="Arial" w:hAnsi="Arial" w:cs="Arial"/>
          <w:color w:val="1A1A1A"/>
        </w:rPr>
        <w:t xml:space="preserve"> общечеловеческих и социально-личностных ценностей;</w:t>
      </w:r>
    </w:p>
    <w:p w14:paraId="0D34360B" w14:textId="77777777" w:rsidR="006A1E91" w:rsidRDefault="006A1E91" w:rsidP="006A1E9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воспитание</w:t>
      </w:r>
      <w:proofErr w:type="gramEnd"/>
      <w:r>
        <w:rPr>
          <w:rFonts w:ascii="Arial" w:hAnsi="Arial" w:cs="Arial"/>
          <w:color w:val="1A1A1A"/>
        </w:rPr>
        <w:t xml:space="preserve"> в духе казахстанского патриотизма, дружбы народов Республики Казахстан, толерантности.</w:t>
      </w:r>
    </w:p>
    <w:p w14:paraId="270A0EA0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47DFE6AB" w14:textId="77777777" w:rsidR="006A1E91" w:rsidRDefault="006A1E91" w:rsidP="006A1E9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Перечень квалификаций и должностей</w:t>
      </w:r>
    </w:p>
    <w:p w14:paraId="73A10017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Выпускнику данной образовательной программы присваивается степень «Бакалавр правапо специальности 5В030200-Международное Право».Бакалавр праваможет  занимать должности без предъявления требований к стажу работы в соответствии с государственным общеобразовательным стандартом образования Республики Казахстан ГОСО РК 3.09.282-2006 от 2006.09.01 специальность 05030200 – Международное право и в соответствии «Квалификационным справочником должностей руководителей, специалистов и других служащих» утвержденным приказом министра труда и социальной защиты населения отРеспублики Казахстанот 21 мая 2012 года № 201-п-м (с </w:t>
      </w:r>
      <w:hyperlink r:id="rId5" w:history="1">
        <w:r>
          <w:rPr>
            <w:rFonts w:ascii="Arial" w:hAnsi="Arial" w:cs="Arial"/>
            <w:color w:val="0000E9"/>
            <w:u w:val="single" w:color="0000E9"/>
          </w:rPr>
          <w:t>изменениями</w:t>
        </w:r>
      </w:hyperlink>
      <w:r>
        <w:rPr>
          <w:rFonts w:ascii="Arial" w:hAnsi="Arial" w:cs="Arial"/>
          <w:color w:val="1A1A1A"/>
        </w:rPr>
        <w:t xml:space="preserve"> от 17.04.2013 г.).</w:t>
      </w:r>
    </w:p>
    <w:p w14:paraId="028D679F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Выпускники специальности 5В030200-Международное Право могут занимать следующие </w:t>
      </w:r>
      <w:proofErr w:type="gramStart"/>
      <w:r>
        <w:rPr>
          <w:rFonts w:ascii="Arial" w:hAnsi="Arial" w:cs="Arial"/>
          <w:color w:val="1A1A1A"/>
        </w:rPr>
        <w:t>должности:</w:t>
      </w:r>
      <w:proofErr w:type="gramEnd"/>
    </w:p>
    <w:p w14:paraId="05CCFC95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- сотрудник правоохранительных органов и органов национальной безопасности </w:t>
      </w:r>
      <w:proofErr w:type="gramStart"/>
      <w:r>
        <w:rPr>
          <w:rFonts w:ascii="Arial" w:hAnsi="Arial" w:cs="Arial"/>
          <w:color w:val="1A1A1A"/>
        </w:rPr>
        <w:t>РК;</w:t>
      </w:r>
      <w:proofErr w:type="gramEnd"/>
    </w:p>
    <w:p w14:paraId="24028DFD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- юрист-эксперт</w:t>
      </w:r>
    </w:p>
    <w:p w14:paraId="110DF3AD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- консультант в области международного права </w:t>
      </w:r>
      <w:proofErr w:type="gramStart"/>
      <w:r>
        <w:rPr>
          <w:rFonts w:ascii="Arial" w:hAnsi="Arial" w:cs="Arial"/>
          <w:color w:val="1A1A1A"/>
        </w:rPr>
        <w:t>( в</w:t>
      </w:r>
      <w:proofErr w:type="gramEnd"/>
      <w:r>
        <w:rPr>
          <w:rFonts w:ascii="Arial" w:hAnsi="Arial" w:cs="Arial"/>
          <w:color w:val="1A1A1A"/>
        </w:rPr>
        <w:t xml:space="preserve"> министерствах агентствах РК, в представительствах международных организаций);</w:t>
      </w:r>
    </w:p>
    <w:p w14:paraId="5F49F718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- </w:t>
      </w:r>
      <w:proofErr w:type="gramStart"/>
      <w:r>
        <w:rPr>
          <w:rFonts w:ascii="Arial" w:hAnsi="Arial" w:cs="Arial"/>
          <w:color w:val="1A1A1A"/>
        </w:rPr>
        <w:t>юрисконсульт;</w:t>
      </w:r>
      <w:proofErr w:type="gramEnd"/>
    </w:p>
    <w:p w14:paraId="3399419A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- адвокат (по вопросам внешнеэкономической и внешнеполитической деятельности</w:t>
      </w:r>
      <w:proofErr w:type="gramStart"/>
      <w:r>
        <w:rPr>
          <w:rFonts w:ascii="Arial" w:hAnsi="Arial" w:cs="Arial"/>
          <w:color w:val="1A1A1A"/>
        </w:rPr>
        <w:t>);</w:t>
      </w:r>
      <w:proofErr w:type="gramEnd"/>
    </w:p>
    <w:p w14:paraId="19768611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- специалист в аппарате органов местного государственного управления и др.</w:t>
      </w:r>
    </w:p>
    <w:p w14:paraId="7301FAD6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2E00DA94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2. Квалификационная характеристика выпускника образовательной </w:t>
      </w:r>
      <w:r>
        <w:rPr>
          <w:rFonts w:ascii="Arial" w:hAnsi="Arial" w:cs="Arial"/>
          <w:b/>
          <w:bCs/>
          <w:color w:val="1A1A1A"/>
        </w:rPr>
        <w:lastRenderedPageBreak/>
        <w:t>программы</w:t>
      </w:r>
    </w:p>
    <w:p w14:paraId="71CE3CE6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2.1 Сфера профессиональной деятельности</w:t>
      </w:r>
    </w:p>
    <w:p w14:paraId="10033B4B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Сферой профессиональной деятельности специалиста 5В030200-Международное Право является правовое </w:t>
      </w:r>
      <w:proofErr w:type="gramStart"/>
      <w:r>
        <w:rPr>
          <w:rFonts w:ascii="Arial" w:hAnsi="Arial" w:cs="Arial"/>
          <w:color w:val="1A1A1A"/>
        </w:rPr>
        <w:t>обеспечение  национальной</w:t>
      </w:r>
      <w:proofErr w:type="gramEnd"/>
      <w:r>
        <w:rPr>
          <w:rFonts w:ascii="Arial" w:hAnsi="Arial" w:cs="Arial"/>
          <w:color w:val="1A1A1A"/>
        </w:rPr>
        <w:t xml:space="preserve"> безопасности и проблемы правового регулирования внешнеполитической и внешнеэкономической деятельности РК, разработка научно-обоснованных практических рекомендаций по внешнеэкономической и внешнеполитической деятельности различных органов государственной власти и иных организаций РК, договорно-правовое урегулирование проблем развития мировой политики.   Бакалавр правапо специальности 5В030200-Международное Правоосуществляет свою профессиональную деятельность в сфере международной юриспруденции в соответствии с ГОСО РК 3.09.282-2006 от 2006.09.01.</w:t>
      </w:r>
    </w:p>
    <w:p w14:paraId="670669E9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2.2 Объекты профессиональной деятельности</w:t>
      </w:r>
    </w:p>
    <w:p w14:paraId="7C19FC4A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Объектами профессиональной деятельностибакалавра правапо специальности 5В030200-Международное Правоявляются департаменты по внешним связям органов государственной власти управления, министерств и ведомств РК, правоохранительные органы, коммерческие и некоммерческие организации, а также другие организации, обеспечивающие использование </w:t>
      </w:r>
      <w:proofErr w:type="gramStart"/>
      <w:r>
        <w:rPr>
          <w:rFonts w:ascii="Arial" w:hAnsi="Arial" w:cs="Arial"/>
          <w:color w:val="1A1A1A"/>
        </w:rPr>
        <w:t>бакалавра  международного</w:t>
      </w:r>
      <w:proofErr w:type="gramEnd"/>
      <w:r>
        <w:rPr>
          <w:rFonts w:ascii="Arial" w:hAnsi="Arial" w:cs="Arial"/>
          <w:color w:val="1A1A1A"/>
        </w:rPr>
        <w:t xml:space="preserve"> права по профессиональному значению.</w:t>
      </w:r>
    </w:p>
    <w:p w14:paraId="0BF08B43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2.3 Предмет профессиональной деятельности</w:t>
      </w:r>
    </w:p>
    <w:p w14:paraId="261B3DDE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Предметами профессиональной деятельности бакалавра правапо специальности 5В030200-Международное Правоявляются международное публичное право, европейское право, сравнительное правоведение, международное частное право, международный коммерческий арбитраж, международное экономическое право, международное уголовное право, международный гражданский процесс и другие.</w:t>
      </w:r>
    </w:p>
    <w:p w14:paraId="7E212DC9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2.4 Виды профессиональной деятельности</w:t>
      </w:r>
    </w:p>
    <w:p w14:paraId="59E66471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Бакалавр правапо специальности 5В030200-Международное Правоможет выполнять следующие виды профессиональной </w:t>
      </w:r>
      <w:proofErr w:type="gramStart"/>
      <w:r>
        <w:rPr>
          <w:rFonts w:ascii="Arial" w:hAnsi="Arial" w:cs="Arial"/>
          <w:color w:val="1A1A1A"/>
        </w:rPr>
        <w:t>деятельности:</w:t>
      </w:r>
      <w:proofErr w:type="gramEnd"/>
    </w:p>
    <w:p w14:paraId="76A81698" w14:textId="77777777" w:rsidR="006A1E91" w:rsidRDefault="006A1E91" w:rsidP="006A1E9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Правоохранительная;</w:t>
      </w:r>
      <w:proofErr w:type="gramEnd"/>
    </w:p>
    <w:p w14:paraId="2977B35D" w14:textId="77777777" w:rsidR="006A1E91" w:rsidRDefault="006A1E91" w:rsidP="006A1E9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Правозащитная;</w:t>
      </w:r>
      <w:proofErr w:type="gramEnd"/>
    </w:p>
    <w:p w14:paraId="7028D139" w14:textId="77777777" w:rsidR="006A1E91" w:rsidRDefault="006A1E91" w:rsidP="006A1E9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Консультационная;</w:t>
      </w:r>
      <w:proofErr w:type="gramEnd"/>
    </w:p>
    <w:p w14:paraId="68EF5AC3" w14:textId="77777777" w:rsidR="006A1E91" w:rsidRDefault="006A1E91" w:rsidP="006A1E9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Экспертная;</w:t>
      </w:r>
      <w:proofErr w:type="gramEnd"/>
    </w:p>
    <w:p w14:paraId="4179C9C6" w14:textId="77777777" w:rsidR="006A1E91" w:rsidRDefault="006A1E91" w:rsidP="006A1E9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Переводческая;</w:t>
      </w:r>
      <w:proofErr w:type="gramEnd"/>
    </w:p>
    <w:p w14:paraId="783E9016" w14:textId="77777777" w:rsidR="006A1E91" w:rsidRDefault="006A1E91" w:rsidP="006A1E9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Информационно-</w:t>
      </w:r>
      <w:proofErr w:type="gramStart"/>
      <w:r>
        <w:rPr>
          <w:rFonts w:ascii="Arial" w:hAnsi="Arial" w:cs="Arial"/>
          <w:color w:val="1A1A1A"/>
        </w:rPr>
        <w:t>аналитическая;</w:t>
      </w:r>
      <w:proofErr w:type="gramEnd"/>
    </w:p>
    <w:p w14:paraId="132A900F" w14:textId="77777777" w:rsidR="006A1E91" w:rsidRDefault="006A1E91" w:rsidP="006A1E9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Проектная;</w:t>
      </w:r>
      <w:proofErr w:type="gramEnd"/>
    </w:p>
    <w:p w14:paraId="62E550DC" w14:textId="77777777" w:rsidR="006A1E91" w:rsidRDefault="006A1E91" w:rsidP="006A1E9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Организационно-</w:t>
      </w:r>
      <w:proofErr w:type="gramStart"/>
      <w:r>
        <w:rPr>
          <w:rFonts w:ascii="Arial" w:hAnsi="Arial" w:cs="Arial"/>
          <w:color w:val="1A1A1A"/>
        </w:rPr>
        <w:t>управленческая;</w:t>
      </w:r>
      <w:proofErr w:type="gramEnd"/>
    </w:p>
    <w:p w14:paraId="125BF7B8" w14:textId="77777777" w:rsidR="006A1E91" w:rsidRDefault="006A1E91" w:rsidP="006A1E9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Образовательная (педагогическая)</w:t>
      </w:r>
    </w:p>
    <w:p w14:paraId="6D3B019E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2.5 Функции профессиональной деятельности</w:t>
      </w:r>
    </w:p>
    <w:p w14:paraId="0BB9F7F2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Функциями профессиональной деятельности бакалавра правапо специальности 5В030200-Международное </w:t>
      </w:r>
      <w:proofErr w:type="gramStart"/>
      <w:r>
        <w:rPr>
          <w:rFonts w:ascii="Arial" w:hAnsi="Arial" w:cs="Arial"/>
          <w:color w:val="1A1A1A"/>
        </w:rPr>
        <w:t>Правоявляются:</w:t>
      </w:r>
      <w:proofErr w:type="gramEnd"/>
    </w:p>
    <w:p w14:paraId="7869C7F7" w14:textId="77777777" w:rsidR="006A1E91" w:rsidRDefault="006A1E91" w:rsidP="006A1E9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построение</w:t>
      </w:r>
      <w:proofErr w:type="gramEnd"/>
      <w:r>
        <w:rPr>
          <w:rFonts w:ascii="Arial" w:hAnsi="Arial" w:cs="Arial"/>
          <w:color w:val="1A1A1A"/>
        </w:rPr>
        <w:t xml:space="preserve"> в Республике Казахстан правового, светского и демократического государства;</w:t>
      </w:r>
    </w:p>
    <w:p w14:paraId="0D2952C2" w14:textId="77777777" w:rsidR="006A1E91" w:rsidRDefault="006A1E91" w:rsidP="006A1E9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повышение</w:t>
      </w:r>
      <w:proofErr w:type="gramEnd"/>
      <w:r>
        <w:rPr>
          <w:rFonts w:ascii="Arial" w:hAnsi="Arial" w:cs="Arial"/>
          <w:color w:val="1A1A1A"/>
        </w:rPr>
        <w:t xml:space="preserve"> престижа Республики Казахстан на международной арене;</w:t>
      </w:r>
    </w:p>
    <w:p w14:paraId="0558920E" w14:textId="77777777" w:rsidR="006A1E91" w:rsidRDefault="006A1E91" w:rsidP="006A1E9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защита</w:t>
      </w:r>
      <w:proofErr w:type="gramEnd"/>
      <w:r>
        <w:rPr>
          <w:rFonts w:ascii="Arial" w:hAnsi="Arial" w:cs="Arial"/>
          <w:color w:val="1A1A1A"/>
        </w:rPr>
        <w:t xml:space="preserve"> государственных, личных имущественных и неимущественных прав и интересов граждан и юридических лиц Республики Казахстан внутри страны и за ее пределами;</w:t>
      </w:r>
    </w:p>
    <w:p w14:paraId="31E7D1B1" w14:textId="77777777" w:rsidR="006A1E91" w:rsidRDefault="006A1E91" w:rsidP="006A1E9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эффективное</w:t>
      </w:r>
      <w:proofErr w:type="gramEnd"/>
      <w:r>
        <w:rPr>
          <w:rFonts w:ascii="Arial" w:hAnsi="Arial" w:cs="Arial"/>
          <w:color w:val="1A1A1A"/>
        </w:rPr>
        <w:t xml:space="preserve"> правовое обеспечение внешнеэкономической деятельностью РК;</w:t>
      </w:r>
    </w:p>
    <w:p w14:paraId="25644C64" w14:textId="77777777" w:rsidR="006A1E91" w:rsidRDefault="006A1E91" w:rsidP="006A1E9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обеспечение</w:t>
      </w:r>
      <w:proofErr w:type="gramEnd"/>
      <w:r>
        <w:rPr>
          <w:rFonts w:ascii="Arial" w:hAnsi="Arial" w:cs="Arial"/>
          <w:color w:val="1A1A1A"/>
        </w:rPr>
        <w:t xml:space="preserve"> эффективного участия РК в деятельности международных организаций;</w:t>
      </w:r>
    </w:p>
    <w:p w14:paraId="13D3710C" w14:textId="77777777" w:rsidR="006A1E91" w:rsidRDefault="006A1E91" w:rsidP="006A1E9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воспитание</w:t>
      </w:r>
      <w:proofErr w:type="gramEnd"/>
      <w:r>
        <w:rPr>
          <w:rFonts w:ascii="Arial" w:hAnsi="Arial" w:cs="Arial"/>
          <w:color w:val="1A1A1A"/>
        </w:rPr>
        <w:t xml:space="preserve"> гражданственности и патриотизма, уважения к государственным символам, нетерпимости к антиконституционным и антиобщественным проявлениям;</w:t>
      </w:r>
    </w:p>
    <w:p w14:paraId="31A48F3C" w14:textId="77777777" w:rsidR="006A1E91" w:rsidRDefault="006A1E91" w:rsidP="006A1E9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укрепление</w:t>
      </w:r>
      <w:proofErr w:type="gramEnd"/>
      <w:r>
        <w:rPr>
          <w:rFonts w:ascii="Arial" w:hAnsi="Arial" w:cs="Arial"/>
          <w:color w:val="1A1A1A"/>
        </w:rPr>
        <w:t xml:space="preserve"> законности и правопорядка;</w:t>
      </w:r>
    </w:p>
    <w:p w14:paraId="1117BB47" w14:textId="77777777" w:rsidR="006A1E91" w:rsidRDefault="006A1E91" w:rsidP="006A1E9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формирование</w:t>
      </w:r>
      <w:proofErr w:type="gramEnd"/>
      <w:r>
        <w:rPr>
          <w:rFonts w:ascii="Arial" w:hAnsi="Arial" w:cs="Arial"/>
          <w:color w:val="1A1A1A"/>
        </w:rPr>
        <w:t xml:space="preserve"> и развитие высокого уровня правового сознания и правовой культуры населения.</w:t>
      </w:r>
    </w:p>
    <w:p w14:paraId="56785B66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2.6Типовые задачи профессиональной деятельности</w:t>
      </w:r>
    </w:p>
    <w:p w14:paraId="62573244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Типовые задачи профессиональной деятельности бакалавра правапо специальности 5В030200-Международное Правосоответствуют видам профессиональной деятельности и </w:t>
      </w:r>
      <w:proofErr w:type="gramStart"/>
      <w:r>
        <w:rPr>
          <w:rFonts w:ascii="Arial" w:hAnsi="Arial" w:cs="Arial"/>
          <w:color w:val="1A1A1A"/>
        </w:rPr>
        <w:t>являются:</w:t>
      </w:r>
      <w:proofErr w:type="gramEnd"/>
    </w:p>
    <w:p w14:paraId="46304F37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-осуществление правоприменительной деятельности на принципах точного соблюдения норм международного права и национальных </w:t>
      </w:r>
      <w:proofErr w:type="gramStart"/>
      <w:r>
        <w:rPr>
          <w:rFonts w:ascii="Arial" w:hAnsi="Arial" w:cs="Arial"/>
          <w:color w:val="1A1A1A"/>
        </w:rPr>
        <w:t>законов;</w:t>
      </w:r>
      <w:proofErr w:type="gramEnd"/>
    </w:p>
    <w:p w14:paraId="465BDC21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-совершенствование казахстанского законодательства и приведение его в соответствие нормам международного </w:t>
      </w:r>
      <w:proofErr w:type="gramStart"/>
      <w:r>
        <w:rPr>
          <w:rFonts w:ascii="Arial" w:hAnsi="Arial" w:cs="Arial"/>
          <w:color w:val="1A1A1A"/>
        </w:rPr>
        <w:t>права;</w:t>
      </w:r>
      <w:proofErr w:type="gramEnd"/>
    </w:p>
    <w:p w14:paraId="4D18AE16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-осуществление защиты прав и интересов государства, его граждан и юридических лиц.</w:t>
      </w:r>
    </w:p>
    <w:p w14:paraId="46DB6280" w14:textId="77777777" w:rsidR="006A1E91" w:rsidRDefault="006A1E91" w:rsidP="006A1E91">
      <w:pPr>
        <w:widowControl w:val="0"/>
        <w:autoSpaceDE w:val="0"/>
        <w:autoSpaceDN w:val="0"/>
        <w:adjustRightInd w:val="0"/>
        <w:ind w:left="755" w:hanging="756"/>
        <w:jc w:val="both"/>
        <w:rPr>
          <w:rFonts w:ascii="Arial" w:hAnsi="Arial" w:cs="Arial"/>
          <w:color w:val="1A1A1A"/>
        </w:rPr>
      </w:pPr>
    </w:p>
    <w:p w14:paraId="695EA08A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2.7 Содержание профессиональной деятельности</w:t>
      </w:r>
    </w:p>
    <w:p w14:paraId="6E41B861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Содержание профессиональной деятельности бакалавра права по специальности 5В030200-Международное </w:t>
      </w:r>
      <w:proofErr w:type="gramStart"/>
      <w:r>
        <w:rPr>
          <w:rFonts w:ascii="Arial" w:hAnsi="Arial" w:cs="Arial"/>
          <w:color w:val="1A1A1A"/>
        </w:rPr>
        <w:t>Право:</w:t>
      </w:r>
      <w:proofErr w:type="gramEnd"/>
    </w:p>
    <w:p w14:paraId="6A4B50CE" w14:textId="77777777" w:rsidR="006A1E91" w:rsidRDefault="006A1E91" w:rsidP="006A1E9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имеет</w:t>
      </w:r>
      <w:proofErr w:type="gramEnd"/>
      <w:r>
        <w:rPr>
          <w:rFonts w:ascii="Arial" w:hAnsi="Arial" w:cs="Arial"/>
          <w:color w:val="1A1A1A"/>
        </w:rPr>
        <w:t xml:space="preserve"> навыки организаторской работы, умеет организовывать работу правовых отделов, управлений, департаментов, различных структур государственных и негосударственных ведомств, принимает ответственные  решения и отвечает за их исполнение;</w:t>
      </w:r>
    </w:p>
    <w:p w14:paraId="6667DA82" w14:textId="77777777" w:rsidR="006A1E91" w:rsidRDefault="006A1E91" w:rsidP="006A1E9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дает</w:t>
      </w:r>
      <w:proofErr w:type="gramEnd"/>
      <w:r>
        <w:rPr>
          <w:rFonts w:ascii="Arial" w:hAnsi="Arial" w:cs="Arial"/>
          <w:color w:val="1A1A1A"/>
        </w:rPr>
        <w:t xml:space="preserve"> квалифицированные консультации и выступает в роли юриста-эксперта по международно-правовым проблемам дипломатии;</w:t>
      </w:r>
    </w:p>
    <w:p w14:paraId="393687BE" w14:textId="77777777" w:rsidR="006A1E91" w:rsidRDefault="006A1E91" w:rsidP="006A1E9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умеет</w:t>
      </w:r>
      <w:proofErr w:type="gramEnd"/>
      <w:r>
        <w:rPr>
          <w:rFonts w:ascii="Arial" w:hAnsi="Arial" w:cs="Arial"/>
          <w:color w:val="1A1A1A"/>
        </w:rPr>
        <w:t xml:space="preserve"> работать с законодательными актами, занимается составлением проектов нормативных правовых актов;</w:t>
      </w:r>
    </w:p>
    <w:p w14:paraId="7C0247AE" w14:textId="77777777" w:rsidR="006A1E91" w:rsidRDefault="006A1E91" w:rsidP="006A1E9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может</w:t>
      </w:r>
      <w:proofErr w:type="gramEnd"/>
      <w:r>
        <w:rPr>
          <w:rFonts w:ascii="Arial" w:hAnsi="Arial" w:cs="Arial"/>
          <w:color w:val="1A1A1A"/>
        </w:rPr>
        <w:t xml:space="preserve"> заниматься преподавательской деятельностью в организациях среднего и среднего профессионального образования;</w:t>
      </w:r>
    </w:p>
    <w:p w14:paraId="7E84DF3C" w14:textId="77777777" w:rsidR="006A1E91" w:rsidRDefault="006A1E91" w:rsidP="006A1E9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применение</w:t>
      </w:r>
      <w:proofErr w:type="gramEnd"/>
      <w:r>
        <w:rPr>
          <w:rFonts w:ascii="Arial" w:hAnsi="Arial" w:cs="Arial"/>
          <w:color w:val="1A1A1A"/>
        </w:rPr>
        <w:t xml:space="preserve"> личностно-ориентированного подхода в обучениидля обеспечения возможности самораскрытия и самореализации обучающихся;</w:t>
      </w:r>
    </w:p>
    <w:p w14:paraId="4A74F8E8" w14:textId="77777777" w:rsidR="006A1E91" w:rsidRDefault="006A1E91" w:rsidP="006A1E9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применение</w:t>
      </w:r>
      <w:proofErr w:type="gramEnd"/>
      <w:r>
        <w:rPr>
          <w:rFonts w:ascii="Arial" w:hAnsi="Arial" w:cs="Arial"/>
          <w:color w:val="1A1A1A"/>
        </w:rPr>
        <w:t xml:space="preserve"> различных педагогических технологий, создание благоприятных условий для самообразования и профессиональной ориентации обучающихся;</w:t>
      </w:r>
    </w:p>
    <w:p w14:paraId="047DBCB8" w14:textId="77777777" w:rsidR="006A1E91" w:rsidRDefault="006A1E91" w:rsidP="006A1E9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Результаты обучения (общие компетенции)</w:t>
      </w:r>
    </w:p>
    <w:p w14:paraId="66BD898D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Результаты обучениябакалавра наук по специальности 5В030200-Международное </w:t>
      </w:r>
      <w:proofErr w:type="gramStart"/>
      <w:r>
        <w:rPr>
          <w:rFonts w:ascii="Arial" w:hAnsi="Arial" w:cs="Arial"/>
          <w:color w:val="1A1A1A"/>
        </w:rPr>
        <w:t>Право(</w:t>
      </w:r>
      <w:proofErr w:type="gramEnd"/>
      <w:r>
        <w:rPr>
          <w:rFonts w:ascii="Arial" w:hAnsi="Arial" w:cs="Arial"/>
          <w:color w:val="1A1A1A"/>
        </w:rPr>
        <w:t>6 квалификационный уровень НРК) в соответствии с Дублинскими дескрипторами первого уровня обучения предполагают способности:</w:t>
      </w:r>
    </w:p>
    <w:p w14:paraId="1052D498" w14:textId="77777777" w:rsidR="006A1E91" w:rsidRDefault="006A1E91" w:rsidP="006A1E9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демонстрировать</w:t>
      </w:r>
      <w:proofErr w:type="gramEnd"/>
      <w:r>
        <w:rPr>
          <w:rFonts w:ascii="Arial" w:hAnsi="Arial" w:cs="Arial"/>
          <w:color w:val="1A1A1A"/>
        </w:rPr>
        <w:t xml:space="preserve"> развивающие знания и понимание, полученные на уровне высшего образования, которые являются основой или возможностью для оригинального развития или применения идей, часто в контексте научных исследований;</w:t>
      </w:r>
    </w:p>
    <w:p w14:paraId="54B2940C" w14:textId="77777777" w:rsidR="006A1E91" w:rsidRDefault="006A1E91" w:rsidP="006A1E9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применять</w:t>
      </w:r>
      <w:proofErr w:type="gramEnd"/>
      <w:r>
        <w:rPr>
          <w:rFonts w:ascii="Arial" w:hAnsi="Arial" w:cs="Arial"/>
          <w:color w:val="1A1A1A"/>
        </w:rPr>
        <w:t xml:space="preserve"> знания, понимание и способность решать проблемы в новых или незнакомых ситуациях в контекстах и рамках более широких (или междисциплинарных) областей, связанных с изучаемой областью;</w:t>
      </w:r>
    </w:p>
    <w:p w14:paraId="61E67F7A" w14:textId="77777777" w:rsidR="006A1E91" w:rsidRDefault="006A1E91" w:rsidP="006A1E9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формулировать</w:t>
      </w:r>
      <w:proofErr w:type="gramEnd"/>
      <w:r>
        <w:rPr>
          <w:rFonts w:ascii="Arial" w:hAnsi="Arial" w:cs="Arial"/>
          <w:color w:val="1A1A1A"/>
        </w:rPr>
        <w:t xml:space="preserve"> аргументы и решать профессиональные задачи в процессе обучения международного права;</w:t>
      </w:r>
    </w:p>
    <w:p w14:paraId="62B55378" w14:textId="77777777" w:rsidR="006A1E91" w:rsidRDefault="006A1E91" w:rsidP="006A1E9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</w:t>
      </w:r>
      <w:proofErr w:type="gramStart"/>
      <w:r>
        <w:rPr>
          <w:rFonts w:ascii="Arial" w:hAnsi="Arial" w:cs="Arial"/>
          <w:color w:val="1A1A1A"/>
        </w:rPr>
        <w:t>осуществлять</w:t>
      </w:r>
      <w:proofErr w:type="gramEnd"/>
      <w:r>
        <w:rPr>
          <w:rFonts w:ascii="Arial" w:hAnsi="Arial" w:cs="Arial"/>
          <w:color w:val="1A1A1A"/>
        </w:rPr>
        <w:t xml:space="preserve"> сбор и интерпретацию информации для формирования суждений с учетом правовых, социальных, этических и научных соображений.</w:t>
      </w:r>
    </w:p>
    <w:p w14:paraId="61500EDD" w14:textId="77777777" w:rsidR="006A1E91" w:rsidRDefault="006A1E91" w:rsidP="006A1E91">
      <w:pPr>
        <w:widowControl w:val="0"/>
        <w:autoSpaceDE w:val="0"/>
        <w:autoSpaceDN w:val="0"/>
        <w:adjustRightInd w:val="0"/>
        <w:ind w:left="952" w:hanging="952"/>
        <w:jc w:val="both"/>
        <w:rPr>
          <w:rFonts w:ascii="Arial" w:hAnsi="Arial" w:cs="Arial"/>
          <w:color w:val="1A1A1A"/>
        </w:rPr>
      </w:pPr>
    </w:p>
    <w:p w14:paraId="5757202E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 xml:space="preserve">Общие компетенции </w:t>
      </w:r>
      <w:r>
        <w:rPr>
          <w:rFonts w:ascii="Arial" w:hAnsi="Arial" w:cs="Arial"/>
          <w:color w:val="1A1A1A"/>
        </w:rPr>
        <w:t xml:space="preserve">бакалавра наук по специальности 5В030200-Международное правоформируются на основе </w:t>
      </w:r>
      <w:r>
        <w:rPr>
          <w:rFonts w:ascii="Arial" w:hAnsi="Arial" w:cs="Arial"/>
          <w:i/>
          <w:iCs/>
          <w:color w:val="1A1A1A"/>
        </w:rPr>
        <w:t>ключевых</w:t>
      </w:r>
      <w:r>
        <w:rPr>
          <w:rFonts w:ascii="Arial" w:hAnsi="Arial" w:cs="Arial"/>
          <w:color w:val="1A1A1A"/>
        </w:rPr>
        <w:t xml:space="preserve"> (требования к общей образованности, социально-этические, правовые и организационно-управленческие компетенции) и</w:t>
      </w:r>
      <w:r>
        <w:rPr>
          <w:rFonts w:ascii="Arial" w:hAnsi="Arial" w:cs="Arial"/>
          <w:i/>
          <w:iCs/>
          <w:color w:val="1A1A1A"/>
        </w:rPr>
        <w:t>специальных</w:t>
      </w:r>
      <w:r>
        <w:rPr>
          <w:rFonts w:ascii="Arial" w:hAnsi="Arial" w:cs="Arial"/>
          <w:color w:val="1A1A1A"/>
        </w:rPr>
        <w:t>компетенций.</w:t>
      </w:r>
    </w:p>
    <w:p w14:paraId="447A7421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28C5F3A6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3.1Ключевые компетенции</w:t>
      </w:r>
    </w:p>
    <w:p w14:paraId="4D210317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 xml:space="preserve">Требования к ключевым компетенциям выпускника </w:t>
      </w:r>
      <w:proofErr w:type="gramStart"/>
      <w:r>
        <w:rPr>
          <w:rFonts w:ascii="Arial" w:hAnsi="Arial" w:cs="Arial"/>
          <w:b/>
          <w:bCs/>
          <w:i/>
          <w:iCs/>
          <w:color w:val="1A1A1A"/>
        </w:rPr>
        <w:t>бакалавриата:</w:t>
      </w:r>
      <w:proofErr w:type="gramEnd"/>
    </w:p>
    <w:p w14:paraId="068076C1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09588516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   </w:t>
      </w:r>
      <w:r>
        <w:rPr>
          <w:rFonts w:ascii="Arial" w:hAnsi="Arial" w:cs="Arial"/>
          <w:b/>
          <w:bCs/>
          <w:color w:val="1A1A1A"/>
        </w:rPr>
        <w:t>- иметь представление</w:t>
      </w:r>
      <w:r>
        <w:rPr>
          <w:rFonts w:ascii="Arial" w:hAnsi="Arial" w:cs="Arial"/>
          <w:color w:val="1A1A1A"/>
        </w:rPr>
        <w:t xml:space="preserve"> об основных учениях в области гуманитарных и социально-экономических </w:t>
      </w:r>
      <w:proofErr w:type="gramStart"/>
      <w:r>
        <w:rPr>
          <w:rFonts w:ascii="Arial" w:hAnsi="Arial" w:cs="Arial"/>
          <w:color w:val="1A1A1A"/>
        </w:rPr>
        <w:t>наук;</w:t>
      </w:r>
      <w:proofErr w:type="gramEnd"/>
      <w:r>
        <w:rPr>
          <w:rFonts w:ascii="Arial" w:hAnsi="Arial" w:cs="Arial"/>
          <w:color w:val="1A1A1A"/>
        </w:rPr>
        <w:t xml:space="preserve"> о процессах и явлениях, происходящих в живой и неживой природе, о принципиальных проблемах современного естествознания, развития науки и техники, понимать их социально-экономические и политические последствия;</w:t>
      </w:r>
    </w:p>
    <w:p w14:paraId="23F64E99" w14:textId="77777777" w:rsidR="006A1E91" w:rsidRDefault="006A1E91" w:rsidP="006A1E91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- знать</w:t>
      </w:r>
      <w:r>
        <w:rPr>
          <w:rFonts w:ascii="Arial" w:hAnsi="Arial" w:cs="Arial"/>
          <w:color w:val="1A1A1A"/>
        </w:rPr>
        <w:t xml:space="preserve"> основные юридические понятия, области их </w:t>
      </w:r>
      <w:proofErr w:type="gramStart"/>
      <w:r>
        <w:rPr>
          <w:rFonts w:ascii="Arial" w:hAnsi="Arial" w:cs="Arial"/>
          <w:color w:val="1A1A1A"/>
        </w:rPr>
        <w:t>применения;</w:t>
      </w:r>
      <w:proofErr w:type="gramEnd"/>
      <w:r>
        <w:rPr>
          <w:rFonts w:ascii="Arial" w:hAnsi="Arial" w:cs="Arial"/>
          <w:color w:val="1A1A1A"/>
        </w:rPr>
        <w:t xml:space="preserve"> этические правовые нормы регулирующие взаимоотношения в обществе и между обществом и природной средой, и учитывать их в профессиональной деятельности; основные теории и концепции развития современной международно-правовой науки; структуру, принципы и методы работы органов государственной власти Республики Казахстан в области внешней и внутренней политики, международных отношений;</w:t>
      </w:r>
    </w:p>
    <w:p w14:paraId="3B320080" w14:textId="77777777" w:rsidR="006A1E91" w:rsidRDefault="006A1E91" w:rsidP="006A1E91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- уметь толковать и применять</w:t>
      </w:r>
      <w:r>
        <w:rPr>
          <w:rFonts w:ascii="Arial" w:hAnsi="Arial" w:cs="Arial"/>
          <w:color w:val="1A1A1A"/>
        </w:rPr>
        <w:t xml:space="preserve"> законы, международные договоры и другие нормативные правовые акты; обеспечивать соблюдение национального законодательства и норм международного права в деятельности государственных органов, физических и юридических лиц; юридически правильно квалифицировать факты и обстоятельства; разрабатывать документы правового характера, осуществлять правовую экспертизу международных и национальных нормативных актов, давать квалифицированные юридические заключения и консультации;принимать правовые решения и совершать иные юридические действия в точном соответствии с законом; вскрывать и устанавливать факты правонарушений, определять меры ответственности и наказания виновных; предпринимать необходимые меры к восстановлению нарушенных прав; систематически повышать свою профессиональную квалификацию, изучать законодательство и практику его применения, ориентироваться в специальной литературе;</w:t>
      </w:r>
    </w:p>
    <w:p w14:paraId="0849FBD4" w14:textId="77777777" w:rsidR="006A1E91" w:rsidRDefault="006A1E91" w:rsidP="006A1E91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- иметь навыки</w:t>
      </w:r>
      <w:r>
        <w:rPr>
          <w:rFonts w:ascii="Arial" w:hAnsi="Arial" w:cs="Arial"/>
          <w:color w:val="1A1A1A"/>
        </w:rPr>
        <w:t xml:space="preserve"> самообучения по завершении учебной программы в целях расширения своих знаний; публичного выступления, правильного и логичного оформления своих мыслей в устной и письменной форме для участия в дискуссиях по профессиональным проблемам; составления контрактов в области международной торговли, совместной производственной деятельности; применения категориального и терминологического аппарата современных исследований в области международного права; владения техникой подготовки и проведения дипломатических переговоров, а также переговоров по подготовке проектов коммерческих контрактов; владения методами и техникой конкретных исследований в области международного права и международных отношений, в том числе сравнительными и ретроспективными методами;</w:t>
      </w:r>
    </w:p>
    <w:p w14:paraId="194EB8E1" w14:textId="77777777" w:rsidR="006A1E91" w:rsidRDefault="006A1E91" w:rsidP="006A1E91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- быть компетентным</w:t>
      </w:r>
      <w:r>
        <w:rPr>
          <w:rFonts w:ascii="Arial" w:hAnsi="Arial" w:cs="Arial"/>
          <w:color w:val="1A1A1A"/>
        </w:rPr>
        <w:t xml:space="preserve"> в процессах общественно-политического развития государства, в тенденциях развития международного и национального законодательства.</w:t>
      </w:r>
    </w:p>
    <w:p w14:paraId="7C174070" w14:textId="77777777" w:rsidR="006A1E91" w:rsidRDefault="006A1E91" w:rsidP="006A1E91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Arial" w:hAnsi="Arial" w:cs="Arial"/>
          <w:color w:val="1A1A1A"/>
        </w:rPr>
      </w:pPr>
    </w:p>
    <w:p w14:paraId="23100B71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b/>
          <w:bCs/>
          <w:i/>
          <w:iCs/>
          <w:color w:val="1A1A1A"/>
        </w:rPr>
        <w:t>3.2  Специальные</w:t>
      </w:r>
      <w:proofErr w:type="gramEnd"/>
      <w:r>
        <w:rPr>
          <w:rFonts w:ascii="Arial" w:hAnsi="Arial" w:cs="Arial"/>
          <w:b/>
          <w:bCs/>
          <w:i/>
          <w:iCs/>
          <w:color w:val="1A1A1A"/>
        </w:rPr>
        <w:t xml:space="preserve"> компетенции</w:t>
      </w:r>
    </w:p>
    <w:p w14:paraId="3993A02E" w14:textId="77777777" w:rsidR="006A1E91" w:rsidRDefault="006A1E91" w:rsidP="006A1E9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 xml:space="preserve">A –знание и </w:t>
      </w:r>
      <w:proofErr w:type="gramStart"/>
      <w:r>
        <w:rPr>
          <w:rFonts w:ascii="Arial" w:hAnsi="Arial" w:cs="Arial"/>
          <w:b/>
          <w:bCs/>
          <w:i/>
          <w:iCs/>
          <w:color w:val="1A1A1A"/>
        </w:rPr>
        <w:t>понимание:</w:t>
      </w:r>
      <w:proofErr w:type="gramEnd"/>
    </w:p>
    <w:p w14:paraId="6F74CC0A" w14:textId="77777777" w:rsidR="006A1E91" w:rsidRDefault="006A1E91" w:rsidP="006A1E91">
      <w:pPr>
        <w:widowControl w:val="0"/>
        <w:autoSpaceDE w:val="0"/>
        <w:autoSpaceDN w:val="0"/>
        <w:adjustRightInd w:val="0"/>
        <w:ind w:left="476" w:hanging="476"/>
        <w:jc w:val="both"/>
        <w:rPr>
          <w:rFonts w:ascii="Arial" w:hAnsi="Arial" w:cs="Arial"/>
          <w:color w:val="1A1A1A"/>
        </w:rPr>
      </w:pPr>
    </w:p>
    <w:p w14:paraId="6EC498D6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А1 – знание основных международных правовых проблемах современного международного права</w:t>
      </w:r>
    </w:p>
    <w:p w14:paraId="072837AA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А2 – знание теоретических основ международного права и ее смежных дисциплин, их место в общей системе </w:t>
      </w:r>
      <w:proofErr w:type="gramStart"/>
      <w:r>
        <w:rPr>
          <w:rFonts w:ascii="Arial" w:hAnsi="Arial" w:cs="Arial"/>
          <w:color w:val="1A1A1A"/>
        </w:rPr>
        <w:t>наук;</w:t>
      </w:r>
      <w:proofErr w:type="gramEnd"/>
    </w:p>
    <w:p w14:paraId="2CEC3A38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А3 – знание о ценности, истории развития и современного состояния международного </w:t>
      </w:r>
      <w:proofErr w:type="gramStart"/>
      <w:r>
        <w:rPr>
          <w:rFonts w:ascii="Arial" w:hAnsi="Arial" w:cs="Arial"/>
          <w:color w:val="1A1A1A"/>
        </w:rPr>
        <w:t>права;</w:t>
      </w:r>
      <w:proofErr w:type="gramEnd"/>
    </w:p>
    <w:p w14:paraId="7D82386D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А4 – знание об основах международного публичного права, национального законодательства РК, международно-правовой базы РК, основах внешней и внутренней политики, теории государства и права, дипломатического и консульского права и др.</w:t>
      </w:r>
    </w:p>
    <w:p w14:paraId="07BBB5BF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А5 – знание об инновационных технологиях обучения Международного </w:t>
      </w:r>
      <w:proofErr w:type="gramStart"/>
      <w:r>
        <w:rPr>
          <w:rFonts w:ascii="Arial" w:hAnsi="Arial" w:cs="Arial"/>
          <w:color w:val="1A1A1A"/>
        </w:rPr>
        <w:t>Права;</w:t>
      </w:r>
      <w:proofErr w:type="gramEnd"/>
    </w:p>
    <w:p w14:paraId="47381583" w14:textId="77777777" w:rsidR="006A1E91" w:rsidRDefault="006A1E91" w:rsidP="006A1E9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 xml:space="preserve">В – применение знаний и </w:t>
      </w:r>
      <w:proofErr w:type="gramStart"/>
      <w:r>
        <w:rPr>
          <w:rFonts w:ascii="Arial" w:hAnsi="Arial" w:cs="Arial"/>
          <w:b/>
          <w:bCs/>
          <w:i/>
          <w:iCs/>
          <w:color w:val="1A1A1A"/>
        </w:rPr>
        <w:t>пониманий:</w:t>
      </w:r>
      <w:proofErr w:type="gramEnd"/>
    </w:p>
    <w:p w14:paraId="4D9E141C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В1 – применение теоретических, практических знаний и научно-исследовательских основ в сфере международного права в учебном процессе и повседневной </w:t>
      </w:r>
      <w:proofErr w:type="gramStart"/>
      <w:r>
        <w:rPr>
          <w:rFonts w:ascii="Arial" w:hAnsi="Arial" w:cs="Arial"/>
          <w:color w:val="1A1A1A"/>
        </w:rPr>
        <w:t>жизни;</w:t>
      </w:r>
      <w:proofErr w:type="gramEnd"/>
    </w:p>
    <w:p w14:paraId="447667FD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В2 – анализ и обобщение информации о международном праве, об основных проблемах взаимодействия государства и </w:t>
      </w:r>
      <w:proofErr w:type="gramStart"/>
      <w:r>
        <w:rPr>
          <w:rFonts w:ascii="Arial" w:hAnsi="Arial" w:cs="Arial"/>
          <w:color w:val="1A1A1A"/>
        </w:rPr>
        <w:t>общества;</w:t>
      </w:r>
      <w:proofErr w:type="gramEnd"/>
    </w:p>
    <w:p w14:paraId="0D802B61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В3 – самостоятельное проведение международно-правовых исследований и экспериментов, анализ и оценка результатов с использованием научных исследований с использованием инновационных </w:t>
      </w:r>
      <w:proofErr w:type="gramStart"/>
      <w:r>
        <w:rPr>
          <w:rFonts w:ascii="Arial" w:hAnsi="Arial" w:cs="Arial"/>
          <w:color w:val="1A1A1A"/>
        </w:rPr>
        <w:t>технологий;</w:t>
      </w:r>
      <w:proofErr w:type="gramEnd"/>
    </w:p>
    <w:p w14:paraId="090CF33F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В4 – владение приемами компьютерного моделирования и методами теоретического анализа и обработки результатов наблюдений и </w:t>
      </w:r>
      <w:proofErr w:type="gramStart"/>
      <w:r>
        <w:rPr>
          <w:rFonts w:ascii="Arial" w:hAnsi="Arial" w:cs="Arial"/>
          <w:color w:val="1A1A1A"/>
        </w:rPr>
        <w:t>экспериментов;</w:t>
      </w:r>
      <w:proofErr w:type="gramEnd"/>
    </w:p>
    <w:p w14:paraId="50DC648B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В5 – реализация инновационных идей в образовании, способность к принятию нестандартных и альтернативных решений по освоению программы международного права.</w:t>
      </w:r>
    </w:p>
    <w:p w14:paraId="320A0C3A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4683DDD8" w14:textId="77777777" w:rsidR="006A1E91" w:rsidRDefault="006A1E91" w:rsidP="006A1E9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 xml:space="preserve">С – формирование </w:t>
      </w:r>
      <w:proofErr w:type="gramStart"/>
      <w:r>
        <w:rPr>
          <w:rFonts w:ascii="Arial" w:hAnsi="Arial" w:cs="Arial"/>
          <w:b/>
          <w:bCs/>
          <w:i/>
          <w:iCs/>
          <w:color w:val="1A1A1A"/>
        </w:rPr>
        <w:t>суждений:</w:t>
      </w:r>
      <w:proofErr w:type="gramEnd"/>
    </w:p>
    <w:p w14:paraId="4BE279F7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С1 – системное мышление и целостное восприятие изучения вопросов международно-правового характера ;</w:t>
      </w:r>
    </w:p>
    <w:p w14:paraId="4A6DD20B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С2 – независимость мышления, критические, аналитические, диагностические </w:t>
      </w:r>
      <w:proofErr w:type="gramStart"/>
      <w:r>
        <w:rPr>
          <w:rFonts w:ascii="Arial" w:hAnsi="Arial" w:cs="Arial"/>
          <w:color w:val="1A1A1A"/>
        </w:rPr>
        <w:t>навыки;</w:t>
      </w:r>
      <w:proofErr w:type="gramEnd"/>
    </w:p>
    <w:p w14:paraId="721FDD9D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С3 – осознание социальной значимости международного права, соблюдение принципов профессиональной </w:t>
      </w:r>
      <w:proofErr w:type="gramStart"/>
      <w:r>
        <w:rPr>
          <w:rFonts w:ascii="Arial" w:hAnsi="Arial" w:cs="Arial"/>
          <w:color w:val="1A1A1A"/>
        </w:rPr>
        <w:t>этики;</w:t>
      </w:r>
      <w:proofErr w:type="gramEnd"/>
    </w:p>
    <w:p w14:paraId="4B85C646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С4 – способность к анализу и формированию суждений о глобальных мировых проблемах в современной системе международного права.</w:t>
      </w:r>
    </w:p>
    <w:p w14:paraId="6614372E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3095D20E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7EA81D9A" w14:textId="77777777" w:rsidR="006A1E91" w:rsidRDefault="006A1E91" w:rsidP="006A1E9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 xml:space="preserve">D – личностные </w:t>
      </w:r>
      <w:proofErr w:type="gramStart"/>
      <w:r>
        <w:rPr>
          <w:rFonts w:ascii="Arial" w:hAnsi="Arial" w:cs="Arial"/>
          <w:b/>
          <w:bCs/>
          <w:i/>
          <w:iCs/>
          <w:color w:val="1A1A1A"/>
        </w:rPr>
        <w:t>способности:</w:t>
      </w:r>
      <w:proofErr w:type="gramEnd"/>
    </w:p>
    <w:p w14:paraId="128497D5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D1 – владение технологиями общения, навыками профессиональной юридической риторики, стратегиями коммуникаций в международном праве </w:t>
      </w:r>
      <w:proofErr w:type="gramStart"/>
      <w:r>
        <w:rPr>
          <w:rFonts w:ascii="Arial" w:hAnsi="Arial" w:cs="Arial"/>
          <w:color w:val="1A1A1A"/>
        </w:rPr>
        <w:t>СМИ;</w:t>
      </w:r>
      <w:proofErr w:type="gramEnd"/>
    </w:p>
    <w:p w14:paraId="03C175AA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D2 – толерантность и способность к развитию профессионального </w:t>
      </w:r>
      <w:proofErr w:type="gramStart"/>
      <w:r>
        <w:rPr>
          <w:rFonts w:ascii="Arial" w:hAnsi="Arial" w:cs="Arial"/>
          <w:color w:val="1A1A1A"/>
        </w:rPr>
        <w:t>сотрудничества;</w:t>
      </w:r>
      <w:proofErr w:type="gramEnd"/>
    </w:p>
    <w:p w14:paraId="2FCB9F79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D3 – стремление к развитию правовых, интеллектуальных, морально-нравственных, культуросообразных, коммуникативных, организационно-управленческих </w:t>
      </w:r>
      <w:proofErr w:type="gramStart"/>
      <w:r>
        <w:rPr>
          <w:rFonts w:ascii="Arial" w:hAnsi="Arial" w:cs="Arial"/>
          <w:color w:val="1A1A1A"/>
        </w:rPr>
        <w:t>навыков;</w:t>
      </w:r>
      <w:proofErr w:type="gramEnd"/>
    </w:p>
    <w:p w14:paraId="31B1BEF2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D4 – стремление к самообразованию и </w:t>
      </w:r>
      <w:proofErr w:type="gramStart"/>
      <w:r>
        <w:rPr>
          <w:rFonts w:ascii="Arial" w:hAnsi="Arial" w:cs="Arial"/>
          <w:color w:val="1A1A1A"/>
        </w:rPr>
        <w:t>самореализации;</w:t>
      </w:r>
      <w:proofErr w:type="gramEnd"/>
    </w:p>
    <w:p w14:paraId="0AF72987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D5 – способность к формированию здорового образа жизни и соблюдение охраны труда.</w:t>
      </w:r>
    </w:p>
    <w:p w14:paraId="4700CAD4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4. Стратегии и </w:t>
      </w:r>
      <w:proofErr w:type="gramStart"/>
      <w:r>
        <w:rPr>
          <w:rFonts w:ascii="Arial" w:hAnsi="Arial" w:cs="Arial"/>
          <w:b/>
          <w:bCs/>
          <w:color w:val="1A1A1A"/>
        </w:rPr>
        <w:t>методы  обучения</w:t>
      </w:r>
      <w:proofErr w:type="gramEnd"/>
    </w:p>
    <w:p w14:paraId="0471F5FE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Общие результаты обучения по программе специальности 5В030200-Международное </w:t>
      </w:r>
      <w:proofErr w:type="gramStart"/>
      <w:r>
        <w:rPr>
          <w:rFonts w:ascii="Arial" w:hAnsi="Arial" w:cs="Arial"/>
          <w:color w:val="1A1A1A"/>
        </w:rPr>
        <w:t>Право(</w:t>
      </w:r>
      <w:proofErr w:type="gramEnd"/>
      <w:r>
        <w:rPr>
          <w:rFonts w:ascii="Arial" w:hAnsi="Arial" w:cs="Arial"/>
          <w:color w:val="1A1A1A"/>
        </w:rPr>
        <w:t>6 квалификационный уровень НРК)будут достигнуты посредством следующих учебных мероприятий:</w:t>
      </w:r>
    </w:p>
    <w:p w14:paraId="22F6D5FC" w14:textId="77777777" w:rsidR="006A1E91" w:rsidRDefault="006A1E91" w:rsidP="006A1E9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i/>
          <w:iCs/>
          <w:color w:val="1A1A1A"/>
        </w:rPr>
        <w:t>аудиторные</w:t>
      </w:r>
      <w:proofErr w:type="gramEnd"/>
      <w:r>
        <w:rPr>
          <w:rFonts w:ascii="Arial" w:hAnsi="Arial" w:cs="Arial"/>
          <w:i/>
          <w:iCs/>
          <w:color w:val="1A1A1A"/>
        </w:rPr>
        <w:t xml:space="preserve"> занятия</w:t>
      </w:r>
      <w:r>
        <w:rPr>
          <w:rFonts w:ascii="Arial" w:hAnsi="Arial" w:cs="Arial"/>
          <w:color w:val="1A1A1A"/>
        </w:rPr>
        <w:t>: лекции, семинары и практические занятия – проводятся с учетом инновационных технологий обучения, использованием новейших достижений науки, технологий  и информационных систем и в интерактивной форме;</w:t>
      </w:r>
    </w:p>
    <w:p w14:paraId="727BEDAD" w14:textId="77777777" w:rsidR="006A1E91" w:rsidRDefault="006A1E91" w:rsidP="006A1E9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i/>
          <w:iCs/>
          <w:color w:val="1A1A1A"/>
        </w:rPr>
        <w:t>внеаудиторные</w:t>
      </w:r>
      <w:proofErr w:type="gramEnd"/>
      <w:r>
        <w:rPr>
          <w:rFonts w:ascii="Arial" w:hAnsi="Arial" w:cs="Arial"/>
          <w:i/>
          <w:iCs/>
          <w:color w:val="1A1A1A"/>
        </w:rPr>
        <w:t xml:space="preserve"> занятия</w:t>
      </w:r>
      <w:r>
        <w:rPr>
          <w:rFonts w:ascii="Arial" w:hAnsi="Arial" w:cs="Arial"/>
          <w:color w:val="1A1A1A"/>
        </w:rPr>
        <w:t>: самостоятельная работа обучающегося, в том числе под руководством преподавателя, индивидуальные консультации;</w:t>
      </w:r>
    </w:p>
    <w:p w14:paraId="1759EA7B" w14:textId="77777777" w:rsidR="006A1E91" w:rsidRDefault="006A1E91" w:rsidP="006A1E9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проведение</w:t>
      </w:r>
      <w:proofErr w:type="gramEnd"/>
      <w:r>
        <w:rPr>
          <w:rFonts w:ascii="Arial" w:hAnsi="Arial" w:cs="Arial"/>
          <w:color w:val="1A1A1A"/>
        </w:rPr>
        <w:t xml:space="preserve"> учебных и профессиональных практик, подготовка дипломной работы (проекта).</w:t>
      </w:r>
    </w:p>
    <w:p w14:paraId="6F85220F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Содержание образовательной программы специальности5В030200-Международное Право позволяет освоить обучающимся систему предметных, междисциплинарных, межпредметных, юридических </w:t>
      </w:r>
      <w:proofErr w:type="gramStart"/>
      <w:r>
        <w:rPr>
          <w:rFonts w:ascii="Arial" w:hAnsi="Arial" w:cs="Arial"/>
          <w:color w:val="1A1A1A"/>
        </w:rPr>
        <w:t>знаний,демонстрировать</w:t>
      </w:r>
      <w:proofErr w:type="gramEnd"/>
      <w:r>
        <w:rPr>
          <w:rFonts w:ascii="Arial" w:hAnsi="Arial" w:cs="Arial"/>
          <w:color w:val="1A1A1A"/>
        </w:rPr>
        <w:t xml:space="preserve"> знания и понимание в областимеждународного права,применять эти знания и понимание на профессиональном уровне.</w:t>
      </w:r>
    </w:p>
    <w:p w14:paraId="61788E30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Лекции, семинары, дискуссии и практические занятия, различные виды практикна протяжении всей программы специальности 5В030200-Международное Правопредоставят студентам широкие возможности, чтобы развить ключевые и специальные компетенции по специальности5В030200-Международное Право, в частности применение теоретических знаний Международного Права с учетом конкретных международно-правовых условий, рациональноеи креативноеиспользование практических знаний в правоохранительных органах, международных организациях и др.</w:t>
      </w:r>
    </w:p>
    <w:p w14:paraId="68F3A146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Руководство профессорско-преподавательского состава самостоятельной работой студентов, индивидуальные консультации позволят развивать студентам учебные и научно-исследовательские навыки. Кроме того, студенты выпускного курса работают над дипломной работой по выбранной ими теме под научным руководством ведущих ученых РК и зарубежных стран в области международного права.</w:t>
      </w:r>
    </w:p>
    <w:p w14:paraId="657EF276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5228989E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5. Контроль и </w:t>
      </w:r>
      <w:proofErr w:type="gramStart"/>
      <w:r>
        <w:rPr>
          <w:rFonts w:ascii="Arial" w:hAnsi="Arial" w:cs="Arial"/>
          <w:b/>
          <w:bCs/>
          <w:color w:val="1A1A1A"/>
        </w:rPr>
        <w:t>оценка  результатов</w:t>
      </w:r>
      <w:proofErr w:type="gramEnd"/>
      <w:r>
        <w:rPr>
          <w:rFonts w:ascii="Arial" w:hAnsi="Arial" w:cs="Arial"/>
          <w:b/>
          <w:bCs/>
          <w:color w:val="1A1A1A"/>
        </w:rPr>
        <w:t xml:space="preserve"> обучения</w:t>
      </w:r>
    </w:p>
    <w:p w14:paraId="7A73D9FC" w14:textId="77777777" w:rsidR="006A1E91" w:rsidRDefault="006A1E91" w:rsidP="006A1E91">
      <w:pPr>
        <w:widowControl w:val="0"/>
        <w:autoSpaceDE w:val="0"/>
        <w:autoSpaceDN w:val="0"/>
        <w:adjustRightInd w:val="0"/>
        <w:ind w:left="858" w:hanging="859"/>
        <w:jc w:val="both"/>
        <w:rPr>
          <w:rFonts w:ascii="Arial" w:hAnsi="Arial" w:cs="Arial"/>
          <w:color w:val="1A1A1A"/>
        </w:rPr>
      </w:pPr>
    </w:p>
    <w:p w14:paraId="497E8AAA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При подготовке бакалавров (в соответствии с ГОСО РК 3.09.282-2006 от 2006.09.01.) программа специальности 5В030200-Международное Право предусматривает широкий диапазон различных форм контроля и оценки предполагаемых результатов обучения: текущий и рубежный контроль (опрос на занятиях, тестирование по темам учебной дисциплины, контрольные работы, защита проектных работ, дискуссии, тренинги, коллоквиумы и др.), промежуточная аттестация (тестирование по разделам учебной дисциплины, экзамен, защита отчетов по практикам), итоговая государственная аттестация (защита дипломной работы (проекта), государственный междисциплинарный экзамен).</w:t>
      </w:r>
    </w:p>
    <w:p w14:paraId="169A67D0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Методы оценки имеют целью развитие критического мышления, интеллектуальных, письменных и устных коммуникативных, презентационных навыков.</w:t>
      </w:r>
    </w:p>
    <w:p w14:paraId="3C8D580D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Программа специальности включает учебную и производственную практику в течение всего периода обучения, что позволит студентам освоить практико-ориентированные знания и навыки в области международного права.</w:t>
      </w:r>
    </w:p>
    <w:p w14:paraId="1577BB20" w14:textId="77777777" w:rsidR="006A1E91" w:rsidRDefault="006A1E91" w:rsidP="006A1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6. Матрица дисциплин и специальных компетенций</w:t>
      </w:r>
    </w:p>
    <w:p w14:paraId="2D526A48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noProof/>
          <w:color w:val="1A1A1A"/>
          <w:lang w:eastAsia="fr-FR"/>
        </w:rPr>
        <w:drawing>
          <wp:inline distT="0" distB="0" distL="0" distR="0" wp14:anchorId="0AF79557" wp14:editId="5728F469">
            <wp:extent cx="7248525" cy="179533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795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413B6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6.1     Специальные компетенции</w:t>
      </w:r>
    </w:p>
    <w:p w14:paraId="763518DC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tbl>
      <w:tblPr>
        <w:tblW w:w="11960" w:type="dxa"/>
        <w:tblInd w:w="-11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898"/>
        <w:gridCol w:w="6062"/>
      </w:tblGrid>
      <w:tr w:rsidR="006A1E91" w14:paraId="397B9F85" w14:textId="77777777">
        <w:tblPrEx>
          <w:tblCellMar>
            <w:top w:w="0" w:type="dxa"/>
            <w:bottom w:w="0" w:type="dxa"/>
          </w:tblCellMar>
        </w:tblPrEx>
        <w:tc>
          <w:tcPr>
            <w:tcW w:w="585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E07B7C4" w14:textId="77777777" w:rsidR="006A1E91" w:rsidRDefault="006A1E91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 xml:space="preserve">A –знание и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>понимание:</w:t>
            </w:r>
            <w:proofErr w:type="gramEnd"/>
          </w:p>
          <w:p w14:paraId="3921C02E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А1 – знание основных международных правовых проблемах современного международного права</w:t>
            </w:r>
          </w:p>
          <w:p w14:paraId="5ED686CA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А2 – знание теоретических основ международного права и ее смежных дисциплин, их место в общей системе </w:t>
            </w:r>
            <w:proofErr w:type="gramStart"/>
            <w:r>
              <w:rPr>
                <w:rFonts w:ascii="Arial" w:hAnsi="Arial" w:cs="Arial"/>
                <w:color w:val="1A1A1A"/>
              </w:rPr>
              <w:t>наук;</w:t>
            </w:r>
            <w:proofErr w:type="gramEnd"/>
          </w:p>
          <w:p w14:paraId="66FDEAAB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А3 – знание о ценности, истории развития и современного состояния международного </w:t>
            </w:r>
            <w:proofErr w:type="gramStart"/>
            <w:r>
              <w:rPr>
                <w:rFonts w:ascii="Arial" w:hAnsi="Arial" w:cs="Arial"/>
                <w:color w:val="1A1A1A"/>
              </w:rPr>
              <w:t>права;</w:t>
            </w:r>
            <w:proofErr w:type="gramEnd"/>
          </w:p>
          <w:p w14:paraId="3620828E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А4 – знание об основах международного публичного права, национального законодательства РК, международно-правовой базы РК, основах внешней и внутренней политики, теории государства и права, дипломатического и консульского права и др.</w:t>
            </w:r>
          </w:p>
          <w:p w14:paraId="183D52A9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А5 – знание об инновационных технологиях обучения Международного </w:t>
            </w:r>
            <w:proofErr w:type="gramStart"/>
            <w:r>
              <w:rPr>
                <w:rFonts w:ascii="Arial" w:hAnsi="Arial" w:cs="Arial"/>
                <w:color w:val="1A1A1A"/>
              </w:rPr>
              <w:t>Права;</w:t>
            </w:r>
            <w:proofErr w:type="gramEnd"/>
          </w:p>
          <w:p w14:paraId="0398E568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602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1BA56940" w14:textId="77777777" w:rsidR="006A1E91" w:rsidRDefault="006A1E91">
            <w:pPr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 xml:space="preserve">С – формирование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>суждений:</w:t>
            </w:r>
            <w:proofErr w:type="gramEnd"/>
          </w:p>
          <w:p w14:paraId="33C38502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С1 – системное мышление и целостное восприятие изучения вопросов международно-правового характера ;</w:t>
            </w:r>
          </w:p>
          <w:p w14:paraId="6ED25F83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С2 – независимость мышления, критические, аналитические, диагностические </w:t>
            </w:r>
            <w:proofErr w:type="gramStart"/>
            <w:r>
              <w:rPr>
                <w:rFonts w:ascii="Arial" w:hAnsi="Arial" w:cs="Arial"/>
                <w:color w:val="1A1A1A"/>
              </w:rPr>
              <w:t>навыки;</w:t>
            </w:r>
            <w:proofErr w:type="gramEnd"/>
          </w:p>
          <w:p w14:paraId="17A710DD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С3 – осознание социальной значимости международного права, соблюдение принципов профессиональной </w:t>
            </w:r>
            <w:proofErr w:type="gramStart"/>
            <w:r>
              <w:rPr>
                <w:rFonts w:ascii="Arial" w:hAnsi="Arial" w:cs="Arial"/>
                <w:color w:val="1A1A1A"/>
              </w:rPr>
              <w:t>этики;</w:t>
            </w:r>
            <w:proofErr w:type="gramEnd"/>
          </w:p>
          <w:p w14:paraId="7F3EB3E4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С4 – способность к анализу и формированию суждений о глобальных мировых проблемах в современной системе международного права.</w:t>
            </w:r>
          </w:p>
          <w:p w14:paraId="23882838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34E2FF1F" w14:textId="77777777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5859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6A38D7A" w14:textId="77777777" w:rsidR="006A1E91" w:rsidRDefault="006A1E91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 xml:space="preserve">В – применение знаний и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>пониманий:</w:t>
            </w:r>
            <w:proofErr w:type="gramEnd"/>
          </w:p>
          <w:p w14:paraId="5B776B31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В1 – применение теоретических, практических знаний и научно-исследовательских основ в сфере международного права в учебном процессе и повседневной </w:t>
            </w:r>
            <w:proofErr w:type="gramStart"/>
            <w:r>
              <w:rPr>
                <w:rFonts w:ascii="Arial" w:hAnsi="Arial" w:cs="Arial"/>
                <w:color w:val="1A1A1A"/>
              </w:rPr>
              <w:t>жизни;</w:t>
            </w:r>
            <w:proofErr w:type="gramEnd"/>
          </w:p>
          <w:p w14:paraId="0F5829E5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В2 – анализ и обобщение информации о международном праве, об основных проблемах взаимодействия государства и </w:t>
            </w:r>
            <w:proofErr w:type="gramStart"/>
            <w:r>
              <w:rPr>
                <w:rFonts w:ascii="Arial" w:hAnsi="Arial" w:cs="Arial"/>
                <w:color w:val="1A1A1A"/>
              </w:rPr>
              <w:t>общества;</w:t>
            </w:r>
            <w:proofErr w:type="gramEnd"/>
          </w:p>
          <w:p w14:paraId="444BE9AB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В3 – самостоятельное проведение международно-правовых исследований и экспериментов, анализ и оценка результатов с использованием научных исследований с использованием инновационных </w:t>
            </w:r>
            <w:proofErr w:type="gramStart"/>
            <w:r>
              <w:rPr>
                <w:rFonts w:ascii="Arial" w:hAnsi="Arial" w:cs="Arial"/>
                <w:color w:val="1A1A1A"/>
              </w:rPr>
              <w:t>технологий;</w:t>
            </w:r>
            <w:proofErr w:type="gramEnd"/>
          </w:p>
          <w:p w14:paraId="2F5016CB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В4 – владение приемами компьютерного моделирования и методами теоретического анализа и обработки результатов наблюдений и </w:t>
            </w:r>
            <w:proofErr w:type="gramStart"/>
            <w:r>
              <w:rPr>
                <w:rFonts w:ascii="Arial" w:hAnsi="Arial" w:cs="Arial"/>
                <w:color w:val="1A1A1A"/>
              </w:rPr>
              <w:t>экспериментов;</w:t>
            </w:r>
            <w:proofErr w:type="gramEnd"/>
          </w:p>
          <w:p w14:paraId="2E874323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В5 – реализация инновационных идей в образовании, способность к принятию нестандартных и альтернативных решений по освоению программы международного права.</w:t>
            </w:r>
          </w:p>
          <w:p w14:paraId="162763F1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602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031E04F" w14:textId="77777777" w:rsidR="006A1E91" w:rsidRDefault="006A1E91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 xml:space="preserve">D – личностные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>способности:</w:t>
            </w:r>
            <w:proofErr w:type="gramEnd"/>
          </w:p>
          <w:p w14:paraId="1476DC51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D1 – владение технологиями общения, навыками профессиональной юридической риторики, стратегиями коммуникаций в международном праве </w:t>
            </w:r>
            <w:proofErr w:type="gramStart"/>
            <w:r>
              <w:rPr>
                <w:rFonts w:ascii="Arial" w:hAnsi="Arial" w:cs="Arial"/>
                <w:color w:val="1A1A1A"/>
              </w:rPr>
              <w:t>СМИ;</w:t>
            </w:r>
            <w:proofErr w:type="gramEnd"/>
          </w:p>
          <w:p w14:paraId="2EEEC9F3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D2 – толерантность и способность к развитию профессионального </w:t>
            </w:r>
            <w:proofErr w:type="gramStart"/>
            <w:r>
              <w:rPr>
                <w:rFonts w:ascii="Arial" w:hAnsi="Arial" w:cs="Arial"/>
                <w:color w:val="1A1A1A"/>
              </w:rPr>
              <w:t>сотрудничества;</w:t>
            </w:r>
            <w:proofErr w:type="gramEnd"/>
          </w:p>
          <w:p w14:paraId="19C62BCE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D3 – стремление к развитию правовых, интеллектуальных, морально-нравственных, культуросообразных, коммуникативных, организационно-управленческих </w:t>
            </w:r>
            <w:proofErr w:type="gramStart"/>
            <w:r>
              <w:rPr>
                <w:rFonts w:ascii="Arial" w:hAnsi="Arial" w:cs="Arial"/>
                <w:color w:val="1A1A1A"/>
              </w:rPr>
              <w:t>навыков;</w:t>
            </w:r>
            <w:proofErr w:type="gramEnd"/>
          </w:p>
          <w:p w14:paraId="628B3030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D4 – стремление к самообразованию и </w:t>
            </w:r>
            <w:proofErr w:type="gramStart"/>
            <w:r>
              <w:rPr>
                <w:rFonts w:ascii="Arial" w:hAnsi="Arial" w:cs="Arial"/>
                <w:color w:val="1A1A1A"/>
              </w:rPr>
              <w:t>самореализации;</w:t>
            </w:r>
            <w:proofErr w:type="gramEnd"/>
          </w:p>
          <w:p w14:paraId="10C47DAD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D5 – способность к формированию здорового образа жизни и соблюдение охраны труда.</w:t>
            </w:r>
          </w:p>
          <w:p w14:paraId="5D162053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</w:tbl>
    <w:p w14:paraId="0362227B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Программа специальности также включает общеобразовательные дисциплины (История Казахстана, Информатика, Казахский язык/Русский язык, Английский язык, Основы безопасности жизнедеятельности, Экология и устойчивое развитие, Политология, Социология, Философия, Основы права, Основы экономической теории, Психология и развитие человека, Современные технические средства обучения, Физическая культура), обучение которым направлено на формирование и развитие соответствующих ключевых компетенций бакалавра образования по специальности 5В030200-Международное Право, изложенных в п.3.1.</w:t>
      </w:r>
    </w:p>
    <w:p w14:paraId="66D17078" w14:textId="77777777" w:rsidR="006A1E91" w:rsidRDefault="006A1E91" w:rsidP="006A1E91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Структура инормы распределения компонентов образовательной программы 5В030200-Международное Право (срок обучения 4 года)</w:t>
      </w:r>
    </w:p>
    <w:p w14:paraId="0BD496BF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tbl>
      <w:tblPr>
        <w:tblW w:w="11980" w:type="dxa"/>
        <w:tblInd w:w="-11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4848"/>
        <w:gridCol w:w="1776"/>
        <w:gridCol w:w="1776"/>
        <w:gridCol w:w="1846"/>
        <w:gridCol w:w="1317"/>
      </w:tblGrid>
      <w:tr w:rsidR="006A1E91" w14:paraId="0577E5B3" w14:textId="77777777">
        <w:tblPrEx>
          <w:tblCellMar>
            <w:top w:w="0" w:type="dxa"/>
            <w:bottom w:w="0" w:type="dxa"/>
          </w:tblCellMar>
        </w:tblPrEx>
        <w:tc>
          <w:tcPr>
            <w:tcW w:w="436" w:type="dxa"/>
            <w:vMerge w:val="restart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5A7C71E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№</w:t>
            </w:r>
          </w:p>
        </w:tc>
        <w:tc>
          <w:tcPr>
            <w:tcW w:w="537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08ED0C5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Виды деятельности</w:t>
            </w:r>
          </w:p>
        </w:tc>
        <w:tc>
          <w:tcPr>
            <w:tcW w:w="195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1EBED9B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Количество</w:t>
            </w:r>
          </w:p>
          <w:p w14:paraId="13073D8F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кредитов</w:t>
            </w:r>
          </w:p>
        </w:tc>
        <w:tc>
          <w:tcPr>
            <w:tcW w:w="1951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7D16028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Количество</w:t>
            </w:r>
          </w:p>
          <w:p w14:paraId="5662A3C4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недель</w:t>
            </w:r>
          </w:p>
        </w:tc>
        <w:tc>
          <w:tcPr>
            <w:tcW w:w="2028" w:type="dxa"/>
            <w:vMerge w:val="restart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13169C0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Общийобъем в часах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7FB2B287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43C38A7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3B3B2DB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E1698D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195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59B38F1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1951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EE42CA0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2028" w:type="dxa"/>
            <w:vMerge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290BD03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5AFC920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314BF25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 w:val="restart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FA4171E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1</w:t>
            </w: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517BC48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Теоретическоеобучение (1:2), в т.ч.: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A9EDC97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129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B815CCE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105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CD21D68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5805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63BEFF10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2DB3CB3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99BB74F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5D44024" w14:textId="77777777" w:rsidR="006A1E91" w:rsidRDefault="006A1E91">
            <w:pPr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дисциплины обязательного компонента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AAD9B3D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58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1295E3C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B10ECED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635E24B9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1ACCD74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588AA91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7045A7C" w14:textId="77777777" w:rsidR="006A1E91" w:rsidRDefault="006A1E91">
            <w:pPr>
              <w:widowControl w:val="0"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дисциплины компонента по выбору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D1030C6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71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12BDAB8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A72A6ED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2B7AA306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4A84947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F6A8353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2</w:t>
            </w: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43CCF28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Физическаякультура (4семестра) (2:0)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BE420B9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8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9C84853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60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38B804D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240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49C5F63E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69F3A9D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 w:val="restart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B419C29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3</w:t>
            </w: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10AA6E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Итоговаяаттестация (1:6),в т.ч.: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D67407D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3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D21BF12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6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2ABF034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315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292ACC7D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1790984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3C722BA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98C04F3" w14:textId="77777777" w:rsidR="006A1E91" w:rsidRDefault="006A1E91">
            <w:pPr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государственный экзамен (за 1 ГЭ)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BA6ADC7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1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4657A6A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2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4162D85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105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1DD0835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2EC9B05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12E5FB2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B19E4DE" w14:textId="77777777" w:rsidR="006A1E91" w:rsidRDefault="006A1E91">
            <w:pPr>
              <w:widowControl w:val="0"/>
              <w:numPr>
                <w:ilvl w:val="0"/>
                <w:numId w:val="2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написание и защита дипломной работы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B6DCAC6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2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E08FBA0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9A9FFF7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210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9CD9494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5C88D61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A7E7A0F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11D485F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right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ИТОГО: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B6E43D2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140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02CAAED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111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CA6258F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6360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7CFBA228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62E7548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 w:val="restart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8ADA80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</w:t>
            </w: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1ED0A4F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Практика(профессиональная), в т.ч.: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DB1602E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6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8C37244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5-11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D038554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150-330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7B1EAD32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71EDBF6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FA247CF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FA9B3B4" w14:textId="77777777" w:rsidR="006A1E91" w:rsidRDefault="006A1E91">
            <w:pPr>
              <w:widowControl w:val="0"/>
              <w:numPr>
                <w:ilvl w:val="0"/>
                <w:numId w:val="2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учебная (1:0)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C5FE29F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2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585CCB2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1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90AA7D2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30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8D5175B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48733E5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8D46E84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8A09C4A" w14:textId="77777777" w:rsidR="006A1E91" w:rsidRDefault="006A1E91">
            <w:pPr>
              <w:widowControl w:val="0"/>
              <w:numPr>
                <w:ilvl w:val="0"/>
                <w:numId w:val="2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педагогическая (1:1)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49890A8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BF26BB3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E1A96BB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120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4D156291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0C3BFB1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vMerge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2AD457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E20CD71" w14:textId="77777777" w:rsidR="006A1E91" w:rsidRDefault="006A1E91">
            <w:pPr>
              <w:widowControl w:val="0"/>
              <w:numPr>
                <w:ilvl w:val="0"/>
                <w:numId w:val="2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производственная (1:4)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B765EF5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725E766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10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42AFA69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300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FD57D7E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50ED150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41CF45A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5</w:t>
            </w: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5D70DB8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Каникулы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6360A68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-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3A2B53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63-57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C9CC639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-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56D65F5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5060B60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24CDA7B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6</w:t>
            </w: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9665CDA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Экзаменационнаясессия (7х3 нед.)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704EB90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-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CDE163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21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4C3FFE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-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2B3FF9D9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6A1E91" w14:paraId="073A8B03" w14:textId="77777777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932F25F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288EE38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right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ВСЕГО: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A27ADA9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146</w:t>
            </w:r>
          </w:p>
        </w:tc>
        <w:tc>
          <w:tcPr>
            <w:tcW w:w="195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F3E2BFF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200</w:t>
            </w:r>
          </w:p>
        </w:tc>
        <w:tc>
          <w:tcPr>
            <w:tcW w:w="202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F2ABC5C" w14:textId="77777777" w:rsidR="006A1E91" w:rsidRDefault="006A1E91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6510-6690</w:t>
            </w:r>
          </w:p>
        </w:tc>
        <w:tc>
          <w:tcPr>
            <w:tcW w:w="14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558916BF" w14:textId="77777777" w:rsidR="006A1E91" w:rsidRDefault="006A1E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</w:tbl>
    <w:p w14:paraId="6BF39B99" w14:textId="77777777" w:rsidR="006A1E91" w:rsidRDefault="006A1E91" w:rsidP="006A1E9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Для получения степени бакалавра права по специальности 5В030200-Международное Право студент должен освоить не менее 129 кредитов теоретического обучения и профессиональные практики, в объеме кредитов согласно рабочему учебному плану специальности </w:t>
      </w:r>
      <w:r>
        <w:rPr>
          <w:rFonts w:ascii="Arial" w:hAnsi="Arial" w:cs="Arial"/>
          <w:b/>
          <w:bCs/>
          <w:color w:val="1A1A1A"/>
        </w:rPr>
        <w:t>5В030200-Международное Право.</w:t>
      </w:r>
    </w:p>
    <w:p w14:paraId="7BA52E8B" w14:textId="77777777" w:rsidR="008845F0" w:rsidRDefault="006A1E91"/>
    <w:sectPr w:rsidR="008845F0" w:rsidSect="00C624F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91"/>
    <w:rsid w:val="00501FC7"/>
    <w:rsid w:val="00592E01"/>
    <w:rsid w:val="0062142F"/>
    <w:rsid w:val="006A1E91"/>
    <w:rsid w:val="00B97BD8"/>
    <w:rsid w:val="00D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930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nline.zakon.kz/Document/?link_id=1003487186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3042</Words>
  <Characters>16732</Characters>
  <Application>Microsoft Macintosh Word</Application>
  <DocSecurity>0</DocSecurity>
  <Lines>139</Lines>
  <Paragraphs>39</Paragraphs>
  <ScaleCrop>false</ScaleCrop>
  <LinksUpToDate>false</LinksUpToDate>
  <CharactersWithSpaces>19735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KERIMBEKOVA</dc:creator>
  <cp:keywords/>
  <dc:description/>
  <cp:lastModifiedBy>Anel KERIMBEKOVA</cp:lastModifiedBy>
  <cp:revision>1</cp:revision>
  <dcterms:created xsi:type="dcterms:W3CDTF">2017-06-29T08:18:00Z</dcterms:created>
  <dcterms:modified xsi:type="dcterms:W3CDTF">2017-06-29T08:19:00Z</dcterms:modified>
</cp:coreProperties>
</file>